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42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5353699</wp:posOffset>
            </wp:positionH>
            <wp:positionV relativeFrom="paragraph">
              <wp:posOffset>-340360</wp:posOffset>
            </wp:positionV>
            <wp:extent cx="945501" cy="866775"/>
            <wp:effectExtent l="0" t="0" r="7620" b="0"/>
            <wp:wrapNone/>
            <wp:docPr id="14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46" cy="88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2056130</wp:posOffset>
            </wp:positionH>
            <wp:positionV relativeFrom="paragraph">
              <wp:posOffset>-257175</wp:posOffset>
            </wp:positionV>
            <wp:extent cx="1621824" cy="457200"/>
            <wp:effectExtent l="0" t="0" r="0" b="0"/>
            <wp:wrapNone/>
            <wp:docPr id="17" name="Picture 17" descr="Emmbrook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mbrook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24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leftMargin">
              <wp:posOffset>464820</wp:posOffset>
            </wp:positionH>
            <wp:positionV relativeFrom="paragraph">
              <wp:posOffset>-335915</wp:posOffset>
            </wp:positionV>
            <wp:extent cx="775970" cy="752475"/>
            <wp:effectExtent l="0" t="0" r="5080" b="0"/>
            <wp:wrapNone/>
            <wp:docPr id="8" name="Picture 8" descr="T:\Corporate Image\Circle Trust\TCT_aqua_vector__Lor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Corporate Image\Circle Trust\TCT_aqua_vector__Lore ver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hanging="426"/>
        <w:jc w:val="center"/>
        <w:rPr>
          <w:rFonts w:ascii="Tahoma" w:hAnsi="Tahoma" w:cs="Tahoma"/>
          <w:b/>
          <w:sz w:val="32"/>
          <w:szCs w:val="32"/>
        </w:rPr>
      </w:pPr>
    </w:p>
    <w:p>
      <w:pPr>
        <w:ind w:hanging="426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32"/>
          <w:szCs w:val="32"/>
        </w:rPr>
        <w:t>Home/School Agreement (Part 5)</w:t>
      </w:r>
    </w:p>
    <w:tbl>
      <w:tblPr>
        <w:tblpPr w:leftFromText="180" w:rightFromText="180" w:vertAnchor="text" w:horzAnchor="margin" w:tblpX="-756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>
        <w:trPr>
          <w:trHeight w:val="1131"/>
        </w:trPr>
        <w:tc>
          <w:tcPr>
            <w:tcW w:w="10548" w:type="dxa"/>
          </w:tcPr>
          <w:p>
            <w:pPr>
              <w:spacing w:before="240"/>
              <w:rPr>
                <w:rFonts w:ascii="Tahoma" w:hAnsi="Tahoma" w:cs="Tahoma"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Name of student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GB"/>
              </w:rPr>
              <w:t xml:space="preserve">   </w:t>
            </w:r>
          </w:p>
          <w:p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>
            <w:pPr>
              <w:spacing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At The Emmbrook School, we believe the success of our students depends upon the full commitment to learning between school staff, students and parents. This contract outlines the responsibilities of each.</w:t>
            </w:r>
          </w:p>
          <w:p>
            <w:pPr>
              <w:spacing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Please return a copy of this form as confirmation that you have discussed with your child its content and that you will all work alongside us to uphold its values.</w:t>
            </w:r>
          </w:p>
        </w:tc>
      </w:tr>
    </w:tbl>
    <w:p>
      <w:pPr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756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>
        <w:trPr>
          <w:trHeight w:val="4953"/>
        </w:trPr>
        <w:tc>
          <w:tcPr>
            <w:tcW w:w="10548" w:type="dxa"/>
          </w:tcPr>
          <w:p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As parent/guardian I agree to:</w:t>
            </w:r>
          </w:p>
          <w:p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Uphold and support all of the school’s policies. This includes my child being refused admission for breaking uniform rules.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requested, collect my child from school for serious breaches of the Behaviour Policy.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Ensure my child attends school regularly and is punctual each day.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Use the School’s ‘absence line’ to notify the school </w:t>
            </w:r>
            <w:r>
              <w:rPr>
                <w:rFonts w:ascii="Tahoma" w:hAnsi="Tahoma" w:cs="Tahoma"/>
                <w:sz w:val="20"/>
                <w:szCs w:val="20"/>
              </w:rPr>
              <w:t>on each day of my child’s</w:t>
            </w:r>
            <w:r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absence (</w:t>
            </w:r>
            <w:r>
              <w:rPr>
                <w:rFonts w:ascii="Tahoma" w:hAnsi="Tahoma" w:cs="Tahoma"/>
                <w:sz w:val="20"/>
                <w:szCs w:val="20"/>
              </w:rPr>
              <w:t>0118 9784406)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Contact their Tutor or Year Leader with any information, concerns or worries which may affect the learning of my child.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Use the parent portal and Show my Homework to help monitor my child’s progress.  Wherever possible, contact individual teachers by e-mail to discuss my child’s progress.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Provide constructive support to help my child progress with their learning.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Positively support the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school’s home learning policy. 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Attend all parent meetings concerning the learning of my child. </w:t>
            </w:r>
          </w:p>
          <w:p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Encourage and support my child to participate in the school’s programme of extra – curricular activities.</w:t>
            </w:r>
          </w:p>
        </w:tc>
      </w:tr>
    </w:tbl>
    <w:p>
      <w:pPr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756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>
        <w:trPr>
          <w:trHeight w:val="2117"/>
        </w:trPr>
        <w:tc>
          <w:tcPr>
            <w:tcW w:w="10548" w:type="dxa"/>
          </w:tcPr>
          <w:p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As a student of The Emmbrook School I agree to:</w:t>
            </w:r>
          </w:p>
          <w:p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Follow the </w:t>
            </w:r>
            <w:r>
              <w:rPr>
                <w:rFonts w:ascii="Tahoma" w:hAnsi="Tahoma" w:cs="Tahoma"/>
                <w:i/>
                <w:sz w:val="20"/>
                <w:szCs w:val="20"/>
                <w:lang w:val="en-GB"/>
              </w:rPr>
              <w:t>Student Code of Conduct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at all times.</w:t>
            </w:r>
          </w:p>
          <w:p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Try my hardest at all times. Ensure that my work is always the best that I am able to produce.</w:t>
            </w:r>
          </w:p>
          <w:p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Make certain my behaviour does not interrupt my learning or the learning of others.</w:t>
            </w:r>
          </w:p>
          <w:p>
            <w:pPr>
              <w:numPr>
                <w:ilvl w:val="0"/>
                <w:numId w:val="2"/>
              </w:numPr>
              <w:spacing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Follow all of the school’s policies to secure the wellbeing of all students and staff.</w:t>
            </w:r>
          </w:p>
        </w:tc>
      </w:tr>
    </w:tbl>
    <w:p>
      <w:pPr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756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>
        <w:trPr>
          <w:trHeight w:val="2686"/>
        </w:trPr>
        <w:tc>
          <w:tcPr>
            <w:tcW w:w="10548" w:type="dxa"/>
          </w:tcPr>
          <w:p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staff of The Emmbrook School agree to:</w:t>
            </w:r>
          </w:p>
          <w:p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>
            <w:pPr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Promote a positive learning environment that provides all children with the opportunity to achieve their full learning potential.</w:t>
            </w:r>
          </w:p>
          <w:p>
            <w:pPr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Implement all school policies fairly and consistently.</w:t>
            </w:r>
          </w:p>
          <w:p>
            <w:pPr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Keep parents regularly informed about their child’s progress. This may be through e-mail, phone, academic monitoring and parents’ consultation evenings. Respond, whenever possible, within 24 hours to parental contact.</w:t>
            </w:r>
          </w:p>
        </w:tc>
      </w:tr>
    </w:tbl>
    <w:p>
      <w:pPr>
        <w:ind w:right="-1080"/>
        <w:rPr>
          <w:rFonts w:ascii="Arial" w:hAnsi="Arial" w:cs="Arial"/>
          <w:b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sectPr>
      <w:pgSz w:w="12240" w:h="15840" w:code="1"/>
      <w:pgMar w:top="851" w:right="1361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E87"/>
    <w:multiLevelType w:val="hybridMultilevel"/>
    <w:tmpl w:val="CFD80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491039"/>
    <w:multiLevelType w:val="hybridMultilevel"/>
    <w:tmpl w:val="89168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71D14"/>
    <w:multiLevelType w:val="hybridMultilevel"/>
    <w:tmpl w:val="28C4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29318A"/>
    <w:multiLevelType w:val="hybridMultilevel"/>
    <w:tmpl w:val="A28099E2"/>
    <w:lvl w:ilvl="0" w:tplc="0E204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B3F3-2A84-4393-9890-798D81E1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8E95C037D94BAE0A338A90026D3D" ma:contentTypeVersion="10" ma:contentTypeDescription="Create a new document." ma:contentTypeScope="" ma:versionID="6279438ea714f6f0d1fe9db6c2b2c7d3">
  <xsd:schema xmlns:xsd="http://www.w3.org/2001/XMLSchema" xmlns:xs="http://www.w3.org/2001/XMLSchema" xmlns:p="http://schemas.microsoft.com/office/2006/metadata/properties" xmlns:ns3="272d010a-93f2-4dc9-b99e-6185fd490d91" targetNamespace="http://schemas.microsoft.com/office/2006/metadata/properties" ma:root="true" ma:fieldsID="3d2e69a0a51c200d2c82a0ad8f7ddf80" ns3:_="">
    <xsd:import namespace="272d010a-93f2-4dc9-b99e-6185fd49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10a-93f2-4dc9-b99e-6185fd490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48ED-8A43-472D-904D-0930D908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d010a-93f2-4dc9-b99e-6185fd49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714A7-5CF7-4AE5-9F4C-E6E564F68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39CC6-CB0F-4A3E-9097-7D64053AD26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72d010a-93f2-4dc9-b99e-6185fd490d9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40CAAA-F756-4753-86D3-A6533A27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Home/School Contract: Draft</vt:lpstr>
    </vt:vector>
  </TitlesOfParts>
  <Company>The Emmbrook School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Home/School Contract: Draft</dc:title>
  <dc:subject/>
  <dc:creator>rsmith</dc:creator>
  <cp:keywords/>
  <cp:lastModifiedBy>S Wood ( Data Manager )</cp:lastModifiedBy>
  <cp:revision>5</cp:revision>
  <cp:lastPrinted>2018-05-10T12:13:00Z</cp:lastPrinted>
  <dcterms:created xsi:type="dcterms:W3CDTF">2021-05-11T08:49:00Z</dcterms:created>
  <dcterms:modified xsi:type="dcterms:W3CDTF">2021-05-13T23:31:00Z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0x010100EA328E95C037D94BAE0A338A90026D3D</vt:lpwstr>
  </property>
</Properties>
</file>